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8E0A2A" w:rsidRDefault="00141352" w:rsidP="00141352">
      <w:pPr>
        <w:spacing w:after="0"/>
        <w:ind w:left="-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>ЗАКЛЮЧЕНИЕ</w:t>
      </w:r>
    </w:p>
    <w:p w:rsidR="00FD70B5" w:rsidRPr="008E0A2A" w:rsidRDefault="00FD70B5" w:rsidP="00141352">
      <w:pPr>
        <w:spacing w:after="0"/>
        <w:ind w:left="-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>публичных слушаний по проекту межевания территории, занимаемой многоквартирными жилыми домами в городском округе Самара в границах улиц Киевской, Тухачевского, Дачной, проспекта Карла Маркса</w:t>
      </w:r>
    </w:p>
    <w:p w:rsidR="00141352" w:rsidRPr="008E0A2A" w:rsidRDefault="00141352" w:rsidP="008E0A2A">
      <w:pPr>
        <w:spacing w:after="0"/>
        <w:ind w:left="-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</w:t>
      </w:r>
      <w:r w:rsidR="00FD70B5"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D70B5"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>ноября</w:t>
      </w:r>
      <w:r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</w:t>
      </w:r>
      <w:r w:rsidR="00A379C6"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Pr="008E0A2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года.</w:t>
      </w:r>
    </w:p>
    <w:p w:rsidR="00141352" w:rsidRPr="008E0A2A" w:rsidRDefault="00141352" w:rsidP="00FF7B8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1. Проект, рассмотренный на публичных слушаниях: </w:t>
      </w:r>
      <w:r w:rsidR="007F5717" w:rsidRPr="008E0A2A">
        <w:rPr>
          <w:rFonts w:ascii="Times New Roman" w:hAnsi="Times New Roman"/>
          <w:sz w:val="26"/>
          <w:szCs w:val="26"/>
        </w:rPr>
        <w:t>«</w:t>
      </w:r>
      <w:r w:rsidR="00FD70B5" w:rsidRPr="008E0A2A">
        <w:rPr>
          <w:rFonts w:ascii="Times New Roman" w:hAnsi="Times New Roman"/>
          <w:sz w:val="26"/>
          <w:szCs w:val="26"/>
        </w:rPr>
        <w:t>Проект межевания территории, занимаемой многоквартирными жилыми домами в городском округе Самара в границах улиц Киевской, Тухачевского, Дачной, проспекта Карла Маркса</w:t>
      </w:r>
      <w:r w:rsidR="007F5717" w:rsidRPr="008E0A2A">
        <w:rPr>
          <w:rFonts w:ascii="Times New Roman" w:hAnsi="Times New Roman"/>
          <w:sz w:val="26"/>
          <w:szCs w:val="26"/>
        </w:rPr>
        <w:t>»</w:t>
      </w:r>
      <w:r w:rsidRPr="008E0A2A">
        <w:rPr>
          <w:rFonts w:ascii="Times New Roman" w:hAnsi="Times New Roman"/>
          <w:sz w:val="26"/>
          <w:szCs w:val="26"/>
        </w:rPr>
        <w:t xml:space="preserve"> (далее – Проект).</w:t>
      </w:r>
    </w:p>
    <w:p w:rsidR="00141352" w:rsidRPr="008E0A2A" w:rsidRDefault="00141352" w:rsidP="00FF7B8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2. Количество участников публичных слушаний, принявших участие в публичных слушаниях: </w:t>
      </w:r>
      <w:r w:rsidR="00FD70B5" w:rsidRPr="008E0A2A">
        <w:rPr>
          <w:rFonts w:ascii="Times New Roman" w:hAnsi="Times New Roman"/>
          <w:sz w:val="26"/>
          <w:szCs w:val="26"/>
        </w:rPr>
        <w:t>-</w:t>
      </w:r>
    </w:p>
    <w:p w:rsidR="00141352" w:rsidRPr="008E0A2A" w:rsidRDefault="00141352" w:rsidP="00FF7B8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3. Дата протокола публичных слушаний: </w:t>
      </w:r>
      <w:r w:rsidR="00FD70B5" w:rsidRPr="008E0A2A">
        <w:rPr>
          <w:rFonts w:ascii="Times New Roman" w:hAnsi="Times New Roman"/>
          <w:sz w:val="26"/>
          <w:szCs w:val="26"/>
        </w:rPr>
        <w:t>19</w:t>
      </w:r>
      <w:r w:rsidRPr="008E0A2A">
        <w:rPr>
          <w:rFonts w:ascii="Times New Roman" w:hAnsi="Times New Roman"/>
          <w:sz w:val="26"/>
          <w:szCs w:val="26"/>
        </w:rPr>
        <w:t xml:space="preserve"> </w:t>
      </w:r>
      <w:r w:rsidR="00FD70B5" w:rsidRPr="008E0A2A">
        <w:rPr>
          <w:rFonts w:ascii="Times New Roman" w:hAnsi="Times New Roman"/>
          <w:sz w:val="26"/>
          <w:szCs w:val="26"/>
        </w:rPr>
        <w:t>ноября</w:t>
      </w:r>
      <w:r w:rsidRPr="008E0A2A">
        <w:rPr>
          <w:rFonts w:ascii="Times New Roman" w:hAnsi="Times New Roman"/>
          <w:sz w:val="26"/>
          <w:szCs w:val="26"/>
        </w:rPr>
        <w:t xml:space="preserve"> 202</w:t>
      </w:r>
      <w:r w:rsidR="00A379C6" w:rsidRPr="008E0A2A">
        <w:rPr>
          <w:rFonts w:ascii="Times New Roman" w:hAnsi="Times New Roman"/>
          <w:sz w:val="26"/>
          <w:szCs w:val="26"/>
        </w:rPr>
        <w:t>1</w:t>
      </w:r>
      <w:r w:rsidRPr="008E0A2A">
        <w:rPr>
          <w:rFonts w:ascii="Times New Roman" w:hAnsi="Times New Roman"/>
          <w:sz w:val="26"/>
          <w:szCs w:val="26"/>
        </w:rPr>
        <w:t xml:space="preserve"> года.</w:t>
      </w:r>
    </w:p>
    <w:p w:rsidR="00141352" w:rsidRPr="008E0A2A" w:rsidRDefault="00141352" w:rsidP="00FF7B8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="00BA54DF">
        <w:rPr>
          <w:rFonts w:ascii="Times New Roman" w:hAnsi="Times New Roman"/>
          <w:sz w:val="26"/>
          <w:szCs w:val="26"/>
        </w:rPr>
        <w:t>-</w:t>
      </w:r>
    </w:p>
    <w:p w:rsidR="00141352" w:rsidRPr="008E0A2A" w:rsidRDefault="00141352" w:rsidP="00FF7B8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5. Содержание внесенных предложений и замечаний иных </w:t>
      </w:r>
      <w:r w:rsidR="008E0A2A" w:rsidRPr="008E0A2A">
        <w:rPr>
          <w:rFonts w:ascii="Times New Roman" w:hAnsi="Times New Roman"/>
          <w:sz w:val="26"/>
          <w:szCs w:val="26"/>
        </w:rPr>
        <w:t>участников публичных слушаний:</w:t>
      </w:r>
    </w:p>
    <w:p w:rsidR="008E0A2A" w:rsidRPr="008E0A2A" w:rsidRDefault="008E0A2A" w:rsidP="008E0A2A">
      <w:pPr>
        <w:spacing w:after="0"/>
        <w:ind w:left="-567" w:firstLine="425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>Администрацией Железнодорожного внутригородского района городского округа Самара предлагается уточнить в проекте следующую информацию:</w:t>
      </w:r>
    </w:p>
    <w:p w:rsidR="008E0A2A" w:rsidRPr="008E0A2A" w:rsidRDefault="008E0A2A" w:rsidP="008E0A2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>- условные обозначения красных линий (существующих, отменяемых, утверждаемых);</w:t>
      </w:r>
    </w:p>
    <w:p w:rsidR="008E0A2A" w:rsidRPr="008E0A2A" w:rsidRDefault="008E0A2A" w:rsidP="008E0A2A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>-</w:t>
      </w:r>
      <w:r w:rsidR="00DA670A">
        <w:rPr>
          <w:rFonts w:ascii="Times New Roman" w:hAnsi="Times New Roman"/>
          <w:sz w:val="26"/>
          <w:szCs w:val="26"/>
        </w:rPr>
        <w:t xml:space="preserve"> </w:t>
      </w:r>
      <w:r w:rsidRPr="008E0A2A">
        <w:rPr>
          <w:rFonts w:ascii="Times New Roman" w:hAnsi="Times New Roman"/>
          <w:sz w:val="26"/>
          <w:szCs w:val="26"/>
        </w:rPr>
        <w:t>условные обозначения точек красных линий (существующих, отменяемых, утверждаемых).</w:t>
      </w:r>
    </w:p>
    <w:p w:rsidR="00141352" w:rsidRPr="008E0A2A" w:rsidRDefault="00141352" w:rsidP="00FF7B8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целесообразно.</w:t>
      </w:r>
    </w:p>
    <w:p w:rsidR="00141352" w:rsidRPr="008E0A2A" w:rsidRDefault="00141352" w:rsidP="00FF7B8E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7. Выводы по результатам публичных слушаний: в связи с отсутствием мнений, содержащих отрицательную оценку </w:t>
      </w:r>
      <w:r w:rsidR="00FD70B5" w:rsidRPr="008E0A2A">
        <w:rPr>
          <w:rFonts w:ascii="Times New Roman" w:hAnsi="Times New Roman"/>
          <w:sz w:val="26"/>
          <w:szCs w:val="26"/>
        </w:rPr>
        <w:t xml:space="preserve">по </w:t>
      </w:r>
      <w:r w:rsidRPr="008E0A2A">
        <w:rPr>
          <w:rFonts w:ascii="Times New Roman" w:hAnsi="Times New Roman"/>
          <w:sz w:val="26"/>
          <w:szCs w:val="26"/>
        </w:rPr>
        <w:t>проек</w:t>
      </w:r>
      <w:r w:rsidR="00FD70B5" w:rsidRPr="008E0A2A">
        <w:rPr>
          <w:rFonts w:ascii="Times New Roman" w:hAnsi="Times New Roman"/>
          <w:sz w:val="26"/>
          <w:szCs w:val="26"/>
        </w:rPr>
        <w:t>ту</w:t>
      </w:r>
      <w:r w:rsidRPr="008E0A2A">
        <w:rPr>
          <w:rFonts w:ascii="Times New Roman" w:hAnsi="Times New Roman"/>
          <w:sz w:val="26"/>
          <w:szCs w:val="26"/>
        </w:rPr>
        <w:t xml:space="preserve"> </w:t>
      </w:r>
      <w:r w:rsidR="007F5717" w:rsidRPr="008E0A2A">
        <w:rPr>
          <w:rFonts w:ascii="Times New Roman" w:hAnsi="Times New Roman"/>
          <w:sz w:val="26"/>
          <w:szCs w:val="26"/>
        </w:rPr>
        <w:t>«</w:t>
      </w:r>
      <w:r w:rsidR="008355FC" w:rsidRPr="008355FC">
        <w:rPr>
          <w:rFonts w:ascii="Times New Roman" w:hAnsi="Times New Roman"/>
          <w:sz w:val="26"/>
          <w:szCs w:val="26"/>
        </w:rPr>
        <w:t>Проект межевания территории, занимаемой многоквартирными жилыми домами в городском округе Самара в границах улиц Киевской, Тухачевского, Дачно</w:t>
      </w:r>
      <w:bookmarkStart w:id="0" w:name="_GoBack"/>
      <w:bookmarkEnd w:id="0"/>
      <w:r w:rsidR="008355FC" w:rsidRPr="008355FC">
        <w:rPr>
          <w:rFonts w:ascii="Times New Roman" w:hAnsi="Times New Roman"/>
          <w:sz w:val="26"/>
          <w:szCs w:val="26"/>
        </w:rPr>
        <w:t>й, проспекта Карла Маркса</w:t>
      </w:r>
      <w:r w:rsidR="007F5717" w:rsidRPr="008E0A2A">
        <w:rPr>
          <w:rFonts w:ascii="Times New Roman" w:hAnsi="Times New Roman"/>
          <w:sz w:val="26"/>
          <w:szCs w:val="26"/>
        </w:rPr>
        <w:t xml:space="preserve">» </w:t>
      </w:r>
      <w:r w:rsidRPr="008E0A2A">
        <w:rPr>
          <w:rFonts w:ascii="Times New Roman" w:hAnsi="Times New Roman"/>
          <w:sz w:val="26"/>
          <w:szCs w:val="26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публичные слушания</w:t>
      </w:r>
      <w:r w:rsidR="008E0A2A" w:rsidRPr="008E0A2A">
        <w:rPr>
          <w:rFonts w:ascii="Times New Roman" w:hAnsi="Times New Roman"/>
          <w:sz w:val="26"/>
          <w:szCs w:val="26"/>
        </w:rPr>
        <w:t xml:space="preserve">, </w:t>
      </w:r>
      <w:r w:rsidR="005C782A" w:rsidRPr="005C782A">
        <w:rPr>
          <w:rFonts w:ascii="Times New Roman" w:hAnsi="Times New Roman"/>
          <w:sz w:val="26"/>
          <w:szCs w:val="26"/>
        </w:rPr>
        <w:t>с учётом оставленных предложений.</w:t>
      </w:r>
    </w:p>
    <w:p w:rsidR="00A379C6" w:rsidRPr="008E0A2A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A379C6" w:rsidRPr="008E0A2A" w:rsidRDefault="00A379C6" w:rsidP="00FF7B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79C6" w:rsidRPr="008E0A2A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>Председательствующий:</w:t>
      </w:r>
    </w:p>
    <w:p w:rsidR="00A379C6" w:rsidRPr="008E0A2A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A379C6" w:rsidRPr="008E0A2A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Глава Железнодорожного внутригородского района </w:t>
      </w:r>
    </w:p>
    <w:p w:rsidR="00A379C6" w:rsidRPr="008E0A2A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                   городского округа Самара                                                           </w:t>
      </w:r>
      <w:r w:rsidR="00F63A33">
        <w:rPr>
          <w:rFonts w:ascii="Times New Roman" w:hAnsi="Times New Roman"/>
          <w:sz w:val="26"/>
          <w:szCs w:val="26"/>
        </w:rPr>
        <w:t xml:space="preserve">           </w:t>
      </w:r>
      <w:r w:rsidRPr="008E0A2A">
        <w:rPr>
          <w:rFonts w:ascii="Times New Roman" w:hAnsi="Times New Roman"/>
          <w:sz w:val="26"/>
          <w:szCs w:val="26"/>
        </w:rPr>
        <w:t xml:space="preserve">  В.В. Тюнин</w:t>
      </w:r>
    </w:p>
    <w:p w:rsidR="00A379C6" w:rsidRPr="008E0A2A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A379C6" w:rsidRPr="008E0A2A" w:rsidRDefault="00A379C6" w:rsidP="008E0A2A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>Секретарь:</w:t>
      </w:r>
    </w:p>
    <w:p w:rsidR="00A379C6" w:rsidRPr="008E0A2A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Начальник отдела архитектуры Администрации </w:t>
      </w:r>
    </w:p>
    <w:p w:rsidR="00A379C6" w:rsidRPr="008E0A2A" w:rsidRDefault="00A379C6" w:rsidP="00A379C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 Железнодорожного внутригородского района </w:t>
      </w:r>
    </w:p>
    <w:p w:rsidR="000759BC" w:rsidRPr="008E0A2A" w:rsidRDefault="00A379C6" w:rsidP="00A379C6">
      <w:pPr>
        <w:spacing w:after="0" w:line="240" w:lineRule="auto"/>
        <w:ind w:left="-567"/>
        <w:jc w:val="both"/>
        <w:rPr>
          <w:sz w:val="26"/>
          <w:szCs w:val="26"/>
        </w:rPr>
      </w:pPr>
      <w:r w:rsidRPr="008E0A2A">
        <w:rPr>
          <w:rFonts w:ascii="Times New Roman" w:hAnsi="Times New Roman"/>
          <w:sz w:val="26"/>
          <w:szCs w:val="26"/>
        </w:rPr>
        <w:t xml:space="preserve">                городского округа Самара                                                                 </w:t>
      </w:r>
      <w:r w:rsidR="00F63A33">
        <w:rPr>
          <w:rFonts w:ascii="Times New Roman" w:hAnsi="Times New Roman"/>
          <w:sz w:val="26"/>
          <w:szCs w:val="26"/>
        </w:rPr>
        <w:t xml:space="preserve">       </w:t>
      </w:r>
      <w:r w:rsidRPr="008E0A2A">
        <w:rPr>
          <w:rFonts w:ascii="Times New Roman" w:hAnsi="Times New Roman"/>
          <w:sz w:val="26"/>
          <w:szCs w:val="26"/>
        </w:rPr>
        <w:t xml:space="preserve">А.А. Солдатов       </w:t>
      </w:r>
    </w:p>
    <w:sectPr w:rsidR="000759BC" w:rsidRPr="008E0A2A" w:rsidSect="005445C5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A2A">
          <w:rPr>
            <w:noProof/>
          </w:rPr>
          <w:t>2</w:t>
        </w:r>
        <w:r>
          <w:fldChar w:fldCharType="end"/>
        </w:r>
      </w:p>
    </w:sdtContent>
  </w:sdt>
  <w:p w:rsidR="00353783" w:rsidRDefault="008355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D4796"/>
    <w:rsid w:val="002500E9"/>
    <w:rsid w:val="00275387"/>
    <w:rsid w:val="004029ED"/>
    <w:rsid w:val="00460018"/>
    <w:rsid w:val="004613DE"/>
    <w:rsid w:val="00466935"/>
    <w:rsid w:val="004E47C3"/>
    <w:rsid w:val="005445C5"/>
    <w:rsid w:val="005C782A"/>
    <w:rsid w:val="005F19E0"/>
    <w:rsid w:val="005F61F8"/>
    <w:rsid w:val="00697A7B"/>
    <w:rsid w:val="007F5717"/>
    <w:rsid w:val="008355FC"/>
    <w:rsid w:val="008C21BF"/>
    <w:rsid w:val="008E0A2A"/>
    <w:rsid w:val="008E794D"/>
    <w:rsid w:val="00977881"/>
    <w:rsid w:val="009E76D3"/>
    <w:rsid w:val="00A379C6"/>
    <w:rsid w:val="00A9438A"/>
    <w:rsid w:val="00AD1E57"/>
    <w:rsid w:val="00B020B1"/>
    <w:rsid w:val="00B31B0E"/>
    <w:rsid w:val="00B52210"/>
    <w:rsid w:val="00B901D5"/>
    <w:rsid w:val="00BA54DF"/>
    <w:rsid w:val="00BF6C1D"/>
    <w:rsid w:val="00C25D65"/>
    <w:rsid w:val="00C94013"/>
    <w:rsid w:val="00D13F1A"/>
    <w:rsid w:val="00D6345A"/>
    <w:rsid w:val="00D6695E"/>
    <w:rsid w:val="00DA670A"/>
    <w:rsid w:val="00DD15EA"/>
    <w:rsid w:val="00E40B19"/>
    <w:rsid w:val="00EC1A25"/>
    <w:rsid w:val="00EE701D"/>
    <w:rsid w:val="00F63A33"/>
    <w:rsid w:val="00F9732D"/>
    <w:rsid w:val="00FD70B5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8</cp:revision>
  <cp:lastPrinted>2021-04-23T14:21:00Z</cp:lastPrinted>
  <dcterms:created xsi:type="dcterms:W3CDTF">2021-11-23T16:27:00Z</dcterms:created>
  <dcterms:modified xsi:type="dcterms:W3CDTF">2021-11-24T07:35:00Z</dcterms:modified>
</cp:coreProperties>
</file>